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Arial"/>
          <w:b/>
          <w:i w:val="0"/>
          <w:color w:val="1F2A44"/>
          <w:sz w:val="36"/>
        </w:rPr>
        <w:t>Pakistan freelancer invoice (PKR notes)</w:t>
      </w:r>
    </w:p>
    <w:p>
      <w:r>
        <w:rPr>
          <w:rFonts w:ascii="Arial" w:hAnsi="Arial" w:eastAsia="Arial"/>
          <w:b w:val="0"/>
          <w:i/>
          <w:color w:val="6B7280"/>
          <w:sz w:val="18"/>
        </w:rPr>
        <w:t>Free Kitebill Word template for freelancers in Pakistan. Optional NTN/CNIC — not tax advice.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FROM</w:t>
            </w:r>
          </w:p>
        </w:tc>
        <w:tc>
          <w:tcPr>
            <w:tcW w:type="dxa" w:w="5270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BILL TO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Name / business: Sara Khan — Freelance Design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Name / business: Northwind Imports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Address: St 12, Islamabad, Pakistan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Address: London, UK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Email / phone: sara@example.com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Email / phone: billing@northwind.example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Payment / project: Payoneer / Wise / PK IBAN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Payment / project: Brand kit Q4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Invoice #</w:t>
            </w:r>
          </w:p>
        </w:tc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Issue date</w:t>
            </w:r>
          </w:p>
        </w:tc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Currency</w:t>
            </w:r>
          </w:p>
        </w:tc>
      </w:tr>
      <w:tr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INV-0042</w:t>
            </w:r>
          </w:p>
        </w:tc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2026-10-01</w:t>
            </w:r>
          </w:p>
        </w:tc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2026-10-15</w:t>
            </w:r>
          </w:p>
        </w:tc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PKR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0E9F8E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Optional field</w:t>
            </w:r>
          </w:p>
        </w:tc>
        <w:tc>
          <w:tcPr>
            <w:tcW w:type="dxa" w:w="5270"/>
            <w:shd w:fill="0E9F8E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Value (edit)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NTN (optional)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CNIC (optional)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Bill currency note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Often bill foreign clients in USD; keep PKR for your own records.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Terms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Net 15</w:t>
            </w:r>
          </w:p>
        </w:tc>
      </w:tr>
    </w:tbl>
    <w:p/>
    <w:p>
      <w:r>
        <w:rPr>
          <w:rFonts w:ascii="Arial" w:hAnsi="Arial" w:eastAsia="Arial"/>
          <w:b w:val="0"/>
          <w:i/>
          <w:color w:val="6B7280"/>
          <w:sz w:val="18"/>
        </w:rPr>
        <w:t>Line items — sample rows filled; blank rows ready for your work.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#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Tax %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Discount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Brand kit — logo + social templates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85,000.00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85,000.00</w:t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2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Revision round (optional)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15,000.00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15,000.00</w:t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Subtotal</w:t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100,000.00</w:t>
            </w:r>
          </w:p>
        </w:tc>
      </w:tr>
      <w:tr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Tax total</w:t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0.00</w:t>
            </w:r>
          </w:p>
        </w:tc>
      </w:tr>
      <w:tr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0E9F8E" w:val="clear"/>
          </w:tcPr>
          <w:p>
            <w:r>
              <w:rPr>
                <w:color w:val="FFFFFF"/>
              </w:rPr>
            </w: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TOTAL (PKR)</w:t>
            </w:r>
          </w:p>
        </w:tc>
        <w:tc>
          <w:tcPr>
            <w:tcW w:type="dxa" w:w="1506"/>
            <w:shd w:fill="0E9F8E" w:val="clear"/>
          </w:tcPr>
          <w:p>
            <w:r>
              <w:rPr>
                <w:color w:val="FFFFFF"/>
              </w:rPr>
            </w: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100,000.00</w:t>
            </w:r>
          </w:p>
        </w:tc>
      </w:tr>
    </w:tbl>
    <w:p/>
    <w:p>
      <w:r>
        <w:rPr>
          <w:rFonts w:ascii="Arial" w:hAnsi="Arial" w:eastAsia="Arial"/>
          <w:b/>
          <w:i w:val="0"/>
          <w:color w:val="1F2A44"/>
          <w:sz w:val="22"/>
        </w:rPr>
        <w:t>Payment notes / terms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18"/>
        </w:rPr>
        <w:t>If the client pays in USD/EUR, put that currency on the invoice instead and record the PKR equivalent in your own books.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18"/>
        </w:rPr>
        <w:t>Payment: Payoneer, Wise, or Pakistani IBAN (PK…). Confirm the IBAN with your bank.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18"/>
        </w:rPr>
        <w:t>NTN/CNIC: fill only if your client or local rules require them. This template is not tax advice.</w:t>
      </w:r>
    </w:p>
    <w:p>
      <w:r>
        <w:rPr>
          <w:rFonts w:ascii="Arial" w:hAnsi="Arial" w:eastAsia="Arial"/>
          <w:b w:val="0"/>
          <w:i w:val="0"/>
          <w:color w:val="6B7280"/>
          <w:sz w:val="18"/>
        </w:rPr>
        <w:t>Extra notes: _______________________________________________</w:t>
      </w:r>
    </w:p>
    <w:p>
      <w:r>
        <w:rPr>
          <w:rFonts w:ascii="Arial" w:hAnsi="Arial" w:eastAsia="Arial"/>
          <w:b w:val="0"/>
          <w:i/>
          <w:color w:val="6B7280"/>
          <w:sz w:val="16"/>
        </w:rPr>
        <w:t>Free Kitebill template — not tax advice. Replace sample rows with your own. For a no-signup printable invoice (EN / EN+AR / EN+UR), open https://kitebill.pages.dev/generate — or the full app at https://kitebill.pages.dev/app/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